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CB" w:rsidRPr="00881AD9" w:rsidRDefault="008869CB" w:rsidP="008869CB">
      <w:pPr>
        <w:jc w:val="right"/>
        <w:rPr>
          <w:rFonts w:ascii="Times New Roman" w:hAnsi="Times New Roman"/>
          <w:b/>
          <w:sz w:val="24"/>
          <w:szCs w:val="24"/>
        </w:rPr>
      </w:pPr>
      <w:r w:rsidRPr="00881AD9">
        <w:rPr>
          <w:rFonts w:ascii="Times New Roman" w:hAnsi="Times New Roman"/>
          <w:b/>
          <w:sz w:val="24"/>
          <w:szCs w:val="24"/>
          <w:lang w:val="ru-RU"/>
        </w:rPr>
        <w:t>Образац 1</w:t>
      </w:r>
      <w:r w:rsidRPr="00881AD9">
        <w:rPr>
          <w:rFonts w:ascii="Times New Roman" w:hAnsi="Times New Roman"/>
          <w:b/>
          <w:sz w:val="24"/>
          <w:szCs w:val="24"/>
        </w:rPr>
        <w:t>3</w:t>
      </w:r>
    </w:p>
    <w:p w:rsidR="008869CB" w:rsidRPr="00881AD9" w:rsidRDefault="008869CB" w:rsidP="008869CB">
      <w:pPr>
        <w:jc w:val="right"/>
        <w:rPr>
          <w:rFonts w:ascii="Times New Roman" w:hAnsi="Times New Roman"/>
          <w:b/>
          <w:sz w:val="24"/>
          <w:szCs w:val="24"/>
        </w:rPr>
      </w:pPr>
    </w:p>
    <w:p w:rsidR="008869CB" w:rsidRPr="00881AD9" w:rsidRDefault="008869CB" w:rsidP="008869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sr-Cyrl-CS"/>
        </w:rPr>
      </w:pPr>
      <w:r w:rsidRPr="00881AD9">
        <w:rPr>
          <w:rFonts w:ascii="Times New Roman" w:hAnsi="Times New Roman"/>
          <w:b/>
          <w:bCs/>
          <w:sz w:val="24"/>
          <w:szCs w:val="24"/>
          <w:lang w:val="sr-Cyrl-CS"/>
        </w:rPr>
        <w:t>МОДЕЛ УГОВОРА</w:t>
      </w:r>
    </w:p>
    <w:p w:rsidR="008869CB" w:rsidRPr="00881AD9" w:rsidRDefault="008869CB" w:rsidP="008869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sr-Cyrl-CS"/>
        </w:rPr>
      </w:pPr>
    </w:p>
    <w:p w:rsidR="008869CB" w:rsidRPr="00881AD9" w:rsidRDefault="008869CB" w:rsidP="008869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sr-Cyrl-CS"/>
        </w:rPr>
      </w:pPr>
    </w:p>
    <w:p w:rsidR="008869CB" w:rsidRPr="00881AD9" w:rsidRDefault="008869CB" w:rsidP="008869CB">
      <w:pPr>
        <w:jc w:val="both"/>
        <w:rPr>
          <w:rFonts w:ascii="Times New Roman" w:hAnsi="Times New Roman"/>
          <w:b/>
          <w:sz w:val="24"/>
          <w:szCs w:val="24"/>
        </w:rPr>
      </w:pPr>
      <w:r w:rsidRPr="00881AD9">
        <w:rPr>
          <w:rFonts w:ascii="Times New Roman" w:hAnsi="Times New Roman"/>
          <w:b/>
          <w:sz w:val="24"/>
          <w:szCs w:val="24"/>
          <w:lang w:val="sr-Cyrl-CS"/>
        </w:rPr>
        <w:t xml:space="preserve">Број: </w:t>
      </w:r>
    </w:p>
    <w:p w:rsidR="008869CB" w:rsidRPr="00881AD9" w:rsidRDefault="008869CB" w:rsidP="008869CB">
      <w:pPr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869CB" w:rsidRPr="00881AD9" w:rsidRDefault="008869CB" w:rsidP="008869CB">
      <w:pPr>
        <w:jc w:val="center"/>
        <w:rPr>
          <w:rFonts w:ascii="Times New Roman" w:hAnsi="Times New Roman"/>
          <w:b/>
          <w:sz w:val="24"/>
          <w:szCs w:val="24"/>
          <w:lang w:val="sr-Cyrl-CS"/>
        </w:rPr>
      </w:pPr>
      <w:r w:rsidRPr="00881AD9">
        <w:rPr>
          <w:rFonts w:ascii="Times New Roman" w:hAnsi="Times New Roman"/>
          <w:b/>
          <w:sz w:val="24"/>
          <w:szCs w:val="24"/>
          <w:lang w:val="sr-Cyrl-CS"/>
        </w:rPr>
        <w:t>УГОВОР О КУПОПРОДАЈИ</w:t>
      </w:r>
    </w:p>
    <w:p w:rsidR="008869CB" w:rsidRPr="00881AD9" w:rsidRDefault="008869CB" w:rsidP="008869CB">
      <w:pPr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 xml:space="preserve">Закључен у Врбасу, дана </w:t>
      </w:r>
      <w:r w:rsidRPr="00881AD9">
        <w:rPr>
          <w:rFonts w:ascii="Times New Roman" w:hAnsi="Times New Roman"/>
          <w:b/>
          <w:sz w:val="24"/>
          <w:szCs w:val="24"/>
          <w:u w:val="single"/>
          <w:lang w:val="sr-Cyrl-CS"/>
        </w:rPr>
        <w:t xml:space="preserve">_       </w:t>
      </w:r>
      <w:r w:rsidRPr="00881AD9">
        <w:rPr>
          <w:rFonts w:ascii="Times New Roman" w:hAnsi="Times New Roman"/>
          <w:b/>
          <w:sz w:val="24"/>
          <w:szCs w:val="24"/>
          <w:lang w:val="sr-Cyrl-CS"/>
        </w:rPr>
        <w:t xml:space="preserve"> 201</w:t>
      </w:r>
      <w:r>
        <w:rPr>
          <w:rFonts w:ascii="Times New Roman" w:hAnsi="Times New Roman"/>
          <w:b/>
          <w:sz w:val="24"/>
          <w:szCs w:val="24"/>
          <w:lang w:val="sr-Cyrl-CS"/>
        </w:rPr>
        <w:t>4</w:t>
      </w:r>
      <w:r w:rsidRPr="00881AD9">
        <w:rPr>
          <w:rFonts w:ascii="Times New Roman" w:hAnsi="Times New Roman"/>
          <w:sz w:val="24"/>
          <w:szCs w:val="24"/>
          <w:lang w:val="sr-Cyrl-CS"/>
        </w:rPr>
        <w:t>.године између: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1</w:t>
      </w:r>
      <w:r w:rsidRPr="00881AD9">
        <w:rPr>
          <w:rFonts w:ascii="Times New Roman" w:hAnsi="Times New Roman"/>
          <w:b/>
          <w:sz w:val="24"/>
          <w:szCs w:val="24"/>
          <w:u w:val="single"/>
          <w:lang w:val="sr-Cyrl-CS"/>
        </w:rPr>
        <w:t>.____           ____</w:t>
      </w:r>
      <w:r w:rsidRPr="00881AD9">
        <w:rPr>
          <w:rFonts w:ascii="Times New Roman" w:hAnsi="Times New Roman"/>
          <w:sz w:val="24"/>
          <w:szCs w:val="24"/>
          <w:lang w:val="sr-Cyrl-CS"/>
        </w:rPr>
        <w:t xml:space="preserve"> из </w:t>
      </w:r>
      <w:r w:rsidRPr="00881AD9">
        <w:rPr>
          <w:rFonts w:ascii="Times New Roman" w:hAnsi="Times New Roman"/>
          <w:b/>
          <w:sz w:val="24"/>
          <w:szCs w:val="24"/>
          <w:u w:val="single"/>
          <w:lang w:val="sr-Cyrl-CS"/>
        </w:rPr>
        <w:t>___               __</w:t>
      </w:r>
      <w:r w:rsidRPr="00881AD9">
        <w:rPr>
          <w:rFonts w:ascii="Times New Roman" w:hAnsi="Times New Roman"/>
          <w:sz w:val="24"/>
          <w:szCs w:val="24"/>
          <w:lang w:val="sr-Cyrl-CS"/>
        </w:rPr>
        <w:t xml:space="preserve">,  улица </w:t>
      </w:r>
      <w:r w:rsidRPr="00881AD9">
        <w:rPr>
          <w:rFonts w:ascii="Times New Roman" w:hAnsi="Times New Roman"/>
          <w:b/>
          <w:sz w:val="24"/>
          <w:szCs w:val="24"/>
          <w:u w:val="single"/>
          <w:lang w:val="sr-Cyrl-CS"/>
        </w:rPr>
        <w:t>__                          __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 xml:space="preserve">кога заступа директор  </w:t>
      </w:r>
      <w:r w:rsidRPr="00881AD9">
        <w:rPr>
          <w:rFonts w:ascii="Times New Roman" w:hAnsi="Times New Roman"/>
          <w:b/>
          <w:sz w:val="24"/>
          <w:szCs w:val="24"/>
          <w:u w:val="single"/>
          <w:lang w:val="sr-Cyrl-CS"/>
        </w:rPr>
        <w:t>___                     ___</w:t>
      </w:r>
      <w:r w:rsidRPr="00881AD9">
        <w:rPr>
          <w:rFonts w:ascii="Times New Roman" w:hAnsi="Times New Roman"/>
          <w:sz w:val="24"/>
          <w:szCs w:val="24"/>
          <w:lang w:val="sr-Cyrl-CS"/>
        </w:rPr>
        <w:t xml:space="preserve"> - (у даљем тексту: Продавац)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 xml:space="preserve">Текући рачун број: 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 xml:space="preserve">ПИБ: 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Матични број: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и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 xml:space="preserve">2. </w:t>
      </w:r>
      <w:r w:rsidRPr="00881AD9">
        <w:rPr>
          <w:rFonts w:ascii="Times New Roman" w:hAnsi="Times New Roman"/>
          <w:b/>
          <w:sz w:val="24"/>
          <w:szCs w:val="24"/>
          <w:lang w:val="sr-Cyrl-CS"/>
        </w:rPr>
        <w:t>Апотека „Врбас“ из Врбаса</w:t>
      </w:r>
      <w:r w:rsidRPr="00881AD9">
        <w:rPr>
          <w:rFonts w:ascii="Times New Roman" w:hAnsi="Times New Roman"/>
          <w:sz w:val="24"/>
          <w:szCs w:val="24"/>
          <w:lang w:val="sr-Cyrl-CS"/>
        </w:rPr>
        <w:t>, улица Маршала Тита 78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коју заступа директор дипл.фарм. Гордана Новковић  - (у даљем тексту: Купац)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 xml:space="preserve">Текући рачун број: </w:t>
      </w:r>
      <w:r w:rsidRPr="00881AD9">
        <w:rPr>
          <w:rFonts w:ascii="Times New Roman" w:hAnsi="Times New Roman"/>
          <w:sz w:val="24"/>
          <w:szCs w:val="24"/>
        </w:rPr>
        <w:t xml:space="preserve">840 – 790661 – 86, </w:t>
      </w:r>
      <w:r w:rsidRPr="00881AD9">
        <w:rPr>
          <w:rFonts w:ascii="Times New Roman" w:hAnsi="Times New Roman"/>
          <w:sz w:val="24"/>
          <w:szCs w:val="24"/>
          <w:lang w:val="sr-Cyrl-CS"/>
        </w:rPr>
        <w:t>Управа за трезор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ПИБ:</w:t>
      </w:r>
      <w:r w:rsidRPr="00881AD9">
        <w:rPr>
          <w:rFonts w:ascii="Times New Roman" w:hAnsi="Times New Roman"/>
          <w:sz w:val="24"/>
          <w:szCs w:val="24"/>
        </w:rPr>
        <w:t xml:space="preserve"> 105592301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Матични број: 08888744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b/>
          <w:sz w:val="24"/>
          <w:szCs w:val="24"/>
          <w:lang w:val="sr-Cyrl-CS"/>
        </w:rPr>
      </w:pPr>
      <w:r w:rsidRPr="00881AD9">
        <w:rPr>
          <w:rFonts w:ascii="Times New Roman" w:hAnsi="Times New Roman"/>
          <w:b/>
          <w:sz w:val="24"/>
          <w:szCs w:val="24"/>
          <w:lang w:val="sr-Cyrl-CS"/>
        </w:rPr>
        <w:t>ЧЛАН 1. ПРЕАМБУЛА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Уговорне стране сагласно констатују: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b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1.1. Да је Купац према члану 36 став 1. тачка 3. Закона о јавним набавкама (Сл.гласник РС бр.124/12), а на основу позива за прикупљање понуда ради учествовања у поступку јавне набавке добра  –</w:t>
      </w:r>
      <w:r w:rsidRPr="00881AD9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Pr="00881AD9">
        <w:rPr>
          <w:rFonts w:ascii="Times New Roman" w:hAnsi="Times New Roman"/>
          <w:b/>
          <w:bCs/>
          <w:sz w:val="24"/>
          <w:szCs w:val="24"/>
          <w:lang w:val="sr-Cyrl-CS"/>
        </w:rPr>
        <w:t>набавка лекова који се издају на рецепт (листа А и А1 – РФЗО) и медицинска средства која се издају на рецепт и налог (РФЗО</w:t>
      </w:r>
      <w:r w:rsidRPr="00881AD9">
        <w:rPr>
          <w:rFonts w:ascii="Times New Roman" w:hAnsi="Times New Roman"/>
          <w:b/>
          <w:bCs/>
          <w:sz w:val="24"/>
          <w:szCs w:val="24"/>
        </w:rPr>
        <w:t>)</w:t>
      </w:r>
      <w:r w:rsidRPr="00881AD9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по партијама – Партија </w:t>
      </w:r>
      <w:r w:rsidRPr="00881AD9">
        <w:rPr>
          <w:rFonts w:ascii="Times New Roman" w:hAnsi="Times New Roman"/>
          <w:b/>
          <w:sz w:val="24"/>
          <w:szCs w:val="24"/>
          <w:lang w:val="sr-Cyrl-CS"/>
        </w:rPr>
        <w:t xml:space="preserve">, </w:t>
      </w:r>
      <w:r w:rsidRPr="00881AD9">
        <w:rPr>
          <w:rFonts w:ascii="Times New Roman" w:hAnsi="Times New Roman"/>
          <w:sz w:val="24"/>
          <w:szCs w:val="24"/>
          <w:lang w:val="sr-Cyrl-CS"/>
        </w:rPr>
        <w:t xml:space="preserve">објављеног на Порталу јавних набавки од </w:t>
      </w:r>
      <w:r w:rsidRPr="00881AD9">
        <w:rPr>
          <w:rFonts w:ascii="Times New Roman" w:hAnsi="Times New Roman"/>
          <w:b/>
          <w:sz w:val="24"/>
          <w:szCs w:val="24"/>
          <w:u w:val="single"/>
          <w:lang w:val="sr-Cyrl-CS"/>
        </w:rPr>
        <w:t xml:space="preserve">       </w:t>
      </w:r>
      <w:r w:rsidRPr="00881AD9">
        <w:rPr>
          <w:rFonts w:ascii="Times New Roman" w:hAnsi="Times New Roman"/>
          <w:sz w:val="24"/>
          <w:szCs w:val="24"/>
          <w:lang w:val="sr-Cyrl-CS"/>
        </w:rPr>
        <w:t xml:space="preserve"> године, спровео отворени поступак (ЈН број </w:t>
      </w:r>
      <w:r w:rsidRPr="00881AD9">
        <w:rPr>
          <w:rFonts w:ascii="Times New Roman" w:hAnsi="Times New Roman"/>
          <w:sz w:val="24"/>
          <w:szCs w:val="24"/>
          <w:u w:val="single"/>
          <w:lang w:val="sr-Cyrl-CS"/>
        </w:rPr>
        <w:t xml:space="preserve">   </w:t>
      </w:r>
      <w:r>
        <w:rPr>
          <w:rFonts w:ascii="Times New Roman" w:hAnsi="Times New Roman"/>
          <w:b/>
          <w:sz w:val="24"/>
          <w:szCs w:val="24"/>
          <w:u w:val="single"/>
          <w:lang w:val="sr-Cyrl-CS"/>
        </w:rPr>
        <w:t>182</w:t>
      </w:r>
      <w:r w:rsidRPr="00881AD9">
        <w:rPr>
          <w:rFonts w:ascii="Times New Roman" w:hAnsi="Times New Roman"/>
          <w:sz w:val="24"/>
          <w:szCs w:val="24"/>
          <w:u w:val="single"/>
          <w:lang w:val="sr-Cyrl-CS"/>
        </w:rPr>
        <w:t xml:space="preserve">    </w:t>
      </w:r>
      <w:r w:rsidRPr="00881AD9">
        <w:rPr>
          <w:rFonts w:ascii="Times New Roman" w:hAnsi="Times New Roman"/>
          <w:sz w:val="24"/>
          <w:szCs w:val="24"/>
          <w:lang w:val="sr-Cyrl-CS"/>
        </w:rPr>
        <w:t xml:space="preserve">  ). 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u w:val="single"/>
          <w:lang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 xml:space="preserve">1.2. Да је Продавац доставио за </w:t>
      </w:r>
      <w:r w:rsidRPr="00881AD9">
        <w:rPr>
          <w:rFonts w:ascii="Times New Roman" w:hAnsi="Times New Roman"/>
          <w:b/>
          <w:sz w:val="24"/>
          <w:szCs w:val="24"/>
          <w:u w:val="single"/>
          <w:lang w:val="sr-Cyrl-CS"/>
        </w:rPr>
        <w:t xml:space="preserve">  _Партију __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 xml:space="preserve">  Понуду број </w:t>
      </w:r>
      <w:r w:rsidRPr="00881AD9">
        <w:rPr>
          <w:rFonts w:ascii="Times New Roman" w:hAnsi="Times New Roman"/>
          <w:b/>
          <w:sz w:val="24"/>
          <w:szCs w:val="24"/>
          <w:u w:val="single"/>
          <w:lang w:val="sr-Cyrl-CS"/>
        </w:rPr>
        <w:t>__ __</w:t>
      </w:r>
      <w:r w:rsidRPr="00881AD9">
        <w:rPr>
          <w:rFonts w:ascii="Times New Roman" w:hAnsi="Times New Roman"/>
          <w:sz w:val="24"/>
          <w:szCs w:val="24"/>
          <w:lang w:val="sr-Cyrl-CS"/>
        </w:rPr>
        <w:t xml:space="preserve"> од </w:t>
      </w:r>
      <w:r w:rsidRPr="00881AD9">
        <w:rPr>
          <w:rFonts w:ascii="Times New Roman" w:hAnsi="Times New Roman"/>
          <w:b/>
          <w:sz w:val="24"/>
          <w:szCs w:val="24"/>
          <w:u w:val="single"/>
          <w:lang w:val="sr-Cyrl-CS"/>
        </w:rPr>
        <w:t>_____</w:t>
      </w:r>
      <w:r w:rsidRPr="00881AD9">
        <w:rPr>
          <w:rFonts w:ascii="Times New Roman" w:hAnsi="Times New Roman"/>
          <w:sz w:val="24"/>
          <w:szCs w:val="24"/>
          <w:lang w:val="sr-Cyrl-CS"/>
        </w:rPr>
        <w:t xml:space="preserve"> године, која у потпуности одговара траженим захтевима Купца и условима из конкурсне документације, која је саставни део овог уговора као – Прилог број 1.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Члан 2. ПРЕДМЕТ УГОВОРА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869CB" w:rsidRPr="00881AD9" w:rsidRDefault="008869CB" w:rsidP="008869CB">
      <w:pPr>
        <w:spacing w:after="0"/>
        <w:rPr>
          <w:rFonts w:ascii="Times New Roman" w:hAnsi="Times New Roman"/>
          <w:b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 xml:space="preserve">2.1.Продавац се обавезује да ће за потребе Купца   извршити испоруку добара из тачке 1.2 овог уговора,   у свему према захтевима из обрасца понуде где су прецизирани предмет и врста добра и према прихваћеној Понуди Продавца након спроведеног отвореног поступка број </w:t>
      </w:r>
      <w:r w:rsidRPr="00881AD9">
        <w:rPr>
          <w:rFonts w:ascii="Times New Roman" w:hAnsi="Times New Roman"/>
          <w:b/>
          <w:sz w:val="24"/>
          <w:szCs w:val="24"/>
          <w:u w:val="single"/>
          <w:lang w:val="sr-Cyrl-CS"/>
        </w:rPr>
        <w:t>______</w:t>
      </w:r>
      <w:r w:rsidRPr="00881AD9">
        <w:rPr>
          <w:rFonts w:ascii="Times New Roman" w:hAnsi="Times New Roman"/>
          <w:sz w:val="24"/>
          <w:szCs w:val="24"/>
          <w:lang w:val="sr-Cyrl-CS"/>
        </w:rPr>
        <w:t xml:space="preserve">од </w:t>
      </w:r>
      <w:r w:rsidRPr="00881AD9">
        <w:rPr>
          <w:rFonts w:ascii="Times New Roman" w:hAnsi="Times New Roman"/>
          <w:b/>
          <w:sz w:val="24"/>
          <w:szCs w:val="24"/>
          <w:u w:val="single"/>
          <w:lang w:val="sr-Cyrl-CS"/>
        </w:rPr>
        <w:t>_____</w:t>
      </w:r>
      <w:r w:rsidRPr="00881AD9">
        <w:rPr>
          <w:rFonts w:ascii="Times New Roman" w:hAnsi="Times New Roman"/>
          <w:sz w:val="24"/>
          <w:szCs w:val="24"/>
          <w:lang w:val="sr-Cyrl-CS"/>
        </w:rPr>
        <w:t>, а Купац се обавезује да ће извршити плаћање по условима предвиђеним  овим  Уговором.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color w:val="FF0000"/>
          <w:sz w:val="24"/>
          <w:szCs w:val="24"/>
          <w:lang w:val="sr-Cyrl-CS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color w:val="FF0000"/>
          <w:sz w:val="24"/>
          <w:szCs w:val="24"/>
          <w:lang w:val="sr-Cyrl-CS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color w:val="FF0000"/>
          <w:sz w:val="24"/>
          <w:szCs w:val="24"/>
          <w:lang w:val="sr-Cyrl-CS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ЧЛАН 3. ЦЕНА И НАЧИН ПЛАЋАЊА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3.1. Продавац се обавезује да ће добра из Члана 1. овог Уговора  испоручитии по  појединачним  ценама из понуде у  Прилогу број 1 уговора. Цена подразумева ФЦО апотеке купца на територији Општине Врбас.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 xml:space="preserve">3.2. Цена  добара у партији за коју се закључује уговор износи: </w:t>
      </w:r>
      <w:r w:rsidRPr="00881AD9">
        <w:rPr>
          <w:rFonts w:ascii="Times New Roman" w:hAnsi="Times New Roman"/>
          <w:b/>
          <w:sz w:val="24"/>
          <w:szCs w:val="24"/>
          <w:u w:val="single"/>
          <w:lang w:val="sr-Cyrl-CS"/>
        </w:rPr>
        <w:t>__</w:t>
      </w:r>
      <w:r w:rsidRPr="00881AD9">
        <w:rPr>
          <w:rFonts w:ascii="Times New Roman" w:hAnsi="Times New Roman"/>
          <w:b/>
          <w:sz w:val="24"/>
          <w:szCs w:val="24"/>
          <w:u w:val="single"/>
        </w:rPr>
        <w:t xml:space="preserve">без ПДВ-а односно </w:t>
      </w:r>
      <w:r w:rsidRPr="00881AD9">
        <w:rPr>
          <w:rFonts w:ascii="Times New Roman" w:hAnsi="Times New Roman"/>
          <w:b/>
          <w:sz w:val="24"/>
          <w:szCs w:val="24"/>
          <w:u w:val="single"/>
          <w:lang w:val="sr-Cyrl-CS"/>
        </w:rPr>
        <w:t>_са ПДВ-ом__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3.3. Уговорне цене су фиксне и не могу се мењати за време важења уговора.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Изузетно, цене утврђене у Прилогу бр. 1. се могу мењати уколико дође до промене цене лека утврђене Листом лекова РФЗО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3.4.  Купац ће извршити плаћање  вирманом у роковима утврђеним у Прилогу бр. 1.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 xml:space="preserve">3.5. Продавац одобрава  Купцу </w:t>
      </w:r>
      <w:r w:rsidRPr="00881AD9">
        <w:rPr>
          <w:rFonts w:ascii="Times New Roman" w:hAnsi="Times New Roman"/>
          <w:sz w:val="24"/>
          <w:szCs w:val="24"/>
        </w:rPr>
        <w:t>бонитет</w:t>
      </w:r>
      <w:r w:rsidRPr="00881AD9">
        <w:rPr>
          <w:rFonts w:ascii="Times New Roman" w:hAnsi="Times New Roman"/>
          <w:sz w:val="24"/>
          <w:szCs w:val="24"/>
          <w:lang w:val="sr-Cyrl-CS"/>
        </w:rPr>
        <w:t xml:space="preserve"> у складу са Прилогом бр. 1. 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 xml:space="preserve">3.6. Купац ће испоручену робу плаћати у  уговореним роковима. Плаћање се врши на основу фактура које ће се купцу достављати приликом сваке испоруке добра у папирној и електронској форми. 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3.7.Продавац се обавезује да до 5. у месецу обрачуна остварене бонитете и реализује по захтеву купца.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ЧЛАН 4. КВАЛИТАТИВНИ И КВАНТАТИВНИ ПРИЈЕМ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4.1. Квалитет робе која је предмет овог уговора мора у потпуности да одговара: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 xml:space="preserve"> -  важећим домаћим или међународним стандардима за  ту врсту робе,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 xml:space="preserve"> -  техничким карактеристикама робе која је дата у обрасцу спецификације добара са техничким  карактеристикама из конкурсне документације, 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color w:val="FF0000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 xml:space="preserve"> -  уверењима о квалитету и атестима 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4.2. Продавац даје Купцу пуну гаранцију за квалитет испоручених добара.Продавац гарантује да ће сва испоручена добра у потпуности одговарати техничким спецификацијама и техничким условима из конкурсне документације.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Продавац се обавезује да роба по квалитету одговара важећим стандардима и да буде  приликом испоруке снабдевена прописаном документацијом ( превод, сагласности и остала неопходна документација),  која доказује право пуштања тих производа у промет на домаћем тржишту, у складу са важећим прописима.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4.3.Купац је овлашћен да врши контролу квалитета испоручене робе у било које време и без претходне најаве на месту пријема, током или после испоруке, са правом да узорке робе из било које испоруке достави независној специјализованој институцији ради анализе.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У случају када независна специјализована институција утврди одступање од уговореног квалитета робе, трошкови анализе падају на терет Продавца.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4.4.Кванитативни пријем робе врши се приликом пријема робе у присуству овлашћених представника Продавца и Купца.Сви видљиви недостаци морају бити констатовани приликом испоруке, Записником који ће потписати овлашћени присутни представници уговорних страна. Евентуалне рекламације од стране Купца морају бити сачињене у писаној форми и достављене Продавцу у року од 24 часа.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lastRenderedPageBreak/>
        <w:t>Ако се записнички утврди да роба коју је Продавац испоручио Купцу има недостатке и скривене мане, Продавац мора исте отклонити у року од 3 дана од дана сачињавања Записника о рекламацији.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 xml:space="preserve">ЧЛАН 5. РОК  ИСПОРУКЕ 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5.1. Продавац је дужан да испоруку робе врши према условима у року наведеном у Прилогу 1.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ЧЛАН 6. РОК  УПОТРЕБЕ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6.1.Понуђена добра морају имати рок употребе минимално . 6 месеци од дана извршене испоруке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ЧЛАН 7. ПРАВО НА ПОВРАЋАЈ ЛЕКОВА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7</w:t>
      </w:r>
      <w:r w:rsidRPr="00881AD9">
        <w:rPr>
          <w:rFonts w:ascii="Times New Roman" w:hAnsi="Times New Roman"/>
          <w:sz w:val="24"/>
          <w:szCs w:val="24"/>
        </w:rPr>
        <w:t>.1. Уколико за време трајања овог Уговора неки од испоручених лекова, који су се приликом испоруке налазили на Листи лекова Р</w:t>
      </w:r>
      <w:r w:rsidRPr="00881AD9">
        <w:rPr>
          <w:rFonts w:ascii="Times New Roman" w:hAnsi="Times New Roman"/>
          <w:sz w:val="24"/>
          <w:szCs w:val="24"/>
          <w:lang w:val="sr-Cyrl-CS"/>
        </w:rPr>
        <w:t>Ф</w:t>
      </w:r>
      <w:r w:rsidRPr="00881AD9">
        <w:rPr>
          <w:rFonts w:ascii="Times New Roman" w:hAnsi="Times New Roman"/>
          <w:sz w:val="24"/>
          <w:szCs w:val="24"/>
        </w:rPr>
        <w:t>ЗО, одлуком Р</w:t>
      </w:r>
      <w:r w:rsidRPr="00881AD9">
        <w:rPr>
          <w:rFonts w:ascii="Times New Roman" w:hAnsi="Times New Roman"/>
          <w:sz w:val="24"/>
          <w:szCs w:val="24"/>
          <w:lang w:val="sr-Cyrl-CS"/>
        </w:rPr>
        <w:t>Ф</w:t>
      </w:r>
      <w:r w:rsidRPr="00881AD9">
        <w:rPr>
          <w:rFonts w:ascii="Times New Roman" w:hAnsi="Times New Roman"/>
          <w:sz w:val="24"/>
          <w:szCs w:val="24"/>
        </w:rPr>
        <w:t>ЗО не буду више на Листи лекова, Купац може извршити повраћај тих лекова Продавцу.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7</w:t>
      </w:r>
      <w:r w:rsidRPr="00881AD9">
        <w:rPr>
          <w:rFonts w:ascii="Times New Roman" w:hAnsi="Times New Roman"/>
          <w:sz w:val="24"/>
          <w:szCs w:val="24"/>
        </w:rPr>
        <w:t>.2. Уз враћене лекове Купац ће Продавцу доставити Записник о повраћају лекова на основу кога ће му Продавац издати књижно писмо-одобрење у року од 7 дана од дана враћања лекова.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869CB" w:rsidRPr="00881AD9" w:rsidRDefault="008869CB" w:rsidP="008869CB">
      <w:pPr>
        <w:spacing w:after="0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ЧЛАН 8.</w:t>
      </w:r>
      <w:r w:rsidRPr="00881AD9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Pr="00881AD9">
        <w:rPr>
          <w:rFonts w:ascii="Times New Roman" w:hAnsi="Times New Roman"/>
          <w:sz w:val="24"/>
          <w:szCs w:val="24"/>
          <w:lang w:val="sr-Cyrl-CS"/>
        </w:rPr>
        <w:t>ДОЦЊА  КУПЦА ЗБОГ ДОЦЊЕ РФЗО-А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8.1. Уколико Купац дође у доцњу са испуњењем обавезе плаћања фактуре која је достављена уз испоручену робу-лекове који се налазе на Листи лекова који се  прописују и издају на терет средстава обавезног здравственог осигурања (у даљем тексту: Листа лекова) Продавац му неће зарачунавати камату, уколико је до доцнје дошло  због тога што Републички завод за здравствено осигурање – филијала Београд, није из</w:t>
      </w:r>
      <w:r>
        <w:rPr>
          <w:rFonts w:ascii="Times New Roman" w:hAnsi="Times New Roman"/>
          <w:sz w:val="24"/>
          <w:szCs w:val="24"/>
          <w:lang w:val="sr-Cyrl-CS"/>
        </w:rPr>
        <w:t>вршио плаћање Купцу у року од 12</w:t>
      </w:r>
      <w:r w:rsidRPr="00881AD9">
        <w:rPr>
          <w:rFonts w:ascii="Times New Roman" w:hAnsi="Times New Roman"/>
          <w:sz w:val="24"/>
          <w:szCs w:val="24"/>
          <w:lang w:val="sr-Cyrl-CS"/>
        </w:rPr>
        <w:t>0 дана од дана испостављања сваке појединачне фактуре за издате лекове.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 xml:space="preserve">ЧЛАН 9. </w:t>
      </w:r>
      <w:r w:rsidRPr="00881AD9">
        <w:rPr>
          <w:rFonts w:ascii="Times New Roman" w:hAnsi="Times New Roman"/>
          <w:sz w:val="24"/>
          <w:szCs w:val="24"/>
        </w:rPr>
        <w:t xml:space="preserve">СМАЊЕЊЕ ЦЕНА ИСПОРУЧЕНИХ ЛЕКОВА 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81AD9">
        <w:rPr>
          <w:rFonts w:ascii="Times New Roman" w:hAnsi="Times New Roman"/>
          <w:sz w:val="24"/>
          <w:szCs w:val="24"/>
        </w:rPr>
        <w:t>9.1. Уколико за време трајања овог Уговора, у складу са Одлуком о највишим ценама  лекова за хуману употребу или Одлуком произвођача или велетрговине, односно Правилником о Листи лекова који се прописују и издају на терет средстава обавезног здравственог осигурања, дође до смањења цене испоручених лекова, Купац ће сачинити Записник о количинама лекова који нису продати и који се налазе на залихама Купца.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81AD9">
        <w:rPr>
          <w:rFonts w:ascii="Times New Roman" w:hAnsi="Times New Roman"/>
          <w:sz w:val="24"/>
          <w:szCs w:val="24"/>
        </w:rPr>
        <w:t>9.2. Продавац се обавезује да Купцу, у року од 7 дана од дана добијања записника, за разлику у цени изда књижно писмо-одобрење (затечене залихе лекова код Купца x разлика у цени), у року од 7 дана од дана добијања записника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 xml:space="preserve">ЧЛАН 10. </w:t>
      </w:r>
      <w:r w:rsidRPr="00881AD9">
        <w:rPr>
          <w:rFonts w:ascii="Times New Roman" w:hAnsi="Times New Roman"/>
          <w:sz w:val="24"/>
          <w:szCs w:val="24"/>
        </w:rPr>
        <w:t>РОК УПОТРЕБЕ И ПРАВО НА ПОВРАЋАЈ ЛЕКОВА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 xml:space="preserve">10.1. </w:t>
      </w:r>
      <w:r w:rsidRPr="00881AD9">
        <w:rPr>
          <w:rFonts w:ascii="Times New Roman" w:hAnsi="Times New Roman"/>
          <w:sz w:val="24"/>
          <w:szCs w:val="24"/>
        </w:rPr>
        <w:t>У случају да Продавац понуди да испоручи производе са роком употребе краћим  од шест месеци, понуда мора да садржи  назив  тих производа, цену и рок  употребе.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</w:rPr>
        <w:t>10.2. Купац може Продавцу извршити повраћај испоручене робе чији је рок употребе краћи од шест месеци, месец дана пре истека рока производа, а Продавац се обавезује да за враћену робу изда књижно писмо – одобрење у року од 7 дана од дана повраћаја робе.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 xml:space="preserve">ЧЛАН 11. ГАРАНЦИЈА  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 xml:space="preserve">11.1. Продавац се обавезује да даном потписивања овог уговора достави регистровану меницу за добро извршење посла,  неопозива, безусловна, без права на приговор и платива на први позив на износ од 10% вредности Уговора, којом гарантује уредно извршење својих уговорених обавеза . 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ЧЛАН 12. РАСКИД  УГОВОРА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12.1.Купац има право да захтева накнаду штете у целости, уколико Продавац причини штету Купцу због неблаговремено извршене испоруке из члана 5.1. Уговора, као и штету коју учини  из других разлога везаних за реализацију предметне набавке.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12.2.У случају да Продавац не изврши своју обавезу ни у року од 10 дана од истека рока из члана 5.1. овог Уговора, Купац ће зарачунати казнене поене у висини од 5% вредности робе која није испоручена а да до тога није дошло кривицом купца нити услед дејства више силе. Продавац је обавезан да  на месечном ниво плати купцу на име уговорнр казне 5 % вредности робе коју у току једног месеца није испоручио купцу. У колико не плати по позиву купца износ уговорених казни купац ће наплатити уговорене казне по истеку уговора а у року важења менице.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12.3.У случају да и поред угуворених казнених поена понашање продавца буде такво да угрожава континуирано снадбевање купца добрима за који је закључен уговор купац задржава право раскида уговора и наплате менице у износу од 5% од нереализоване вредности утврђене уговором.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ЧЛАН 13. ЗАВРШНЕ ОДРЕДБЕ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 xml:space="preserve">13.1.Уговор ступа на снагу даном потписивања од стране овлашћених представника уговорних страна. 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13.2.Овај Уговор се закључује до испуњења уговорених обавеза</w:t>
      </w:r>
      <w:r>
        <w:rPr>
          <w:rFonts w:ascii="Times New Roman" w:hAnsi="Times New Roman"/>
          <w:sz w:val="24"/>
          <w:szCs w:val="24"/>
          <w:lang w:val="sr-Cyrl-CS"/>
        </w:rPr>
        <w:t>, у трајању од 3 месеца од датума закључења уговора.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13.3.Уговор се може раскинути писменим захтевом једне од уговорних страна уз отказни рок од 10 дана од дана подношења писменог захтева.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13.4.Све евентуалне измене и допуне Уговора морају бити сачињене у писаној форми, потписане од стране овлашћених представника обе уговорне стране.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13.5.Овај Уговор је сачињен у 4 (четири) истоветна примерка од којих по 2 (два) примерка за сваку уговорну страну.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13.6.За све што није регулисано овим уговором, примењиваће се одредбе Закона о облигационим односима.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ab/>
      </w:r>
      <w:r w:rsidRPr="00881AD9">
        <w:rPr>
          <w:rFonts w:ascii="Times New Roman" w:hAnsi="Times New Roman"/>
          <w:sz w:val="24"/>
          <w:szCs w:val="24"/>
          <w:lang w:val="sr-Cyrl-CS"/>
        </w:rPr>
        <w:tab/>
      </w:r>
      <w:r w:rsidRPr="00881AD9">
        <w:rPr>
          <w:rFonts w:ascii="Times New Roman" w:hAnsi="Times New Roman"/>
          <w:sz w:val="24"/>
          <w:szCs w:val="24"/>
          <w:lang w:val="sr-Cyrl-CS"/>
        </w:rPr>
        <w:tab/>
      </w:r>
      <w:r w:rsidRPr="00881AD9">
        <w:rPr>
          <w:rFonts w:ascii="Times New Roman" w:hAnsi="Times New Roman"/>
          <w:sz w:val="24"/>
          <w:szCs w:val="24"/>
          <w:lang w:val="sr-Cyrl-CS"/>
        </w:rPr>
        <w:tab/>
      </w:r>
      <w:r w:rsidRPr="00881AD9">
        <w:rPr>
          <w:rFonts w:ascii="Times New Roman" w:hAnsi="Times New Roman"/>
          <w:sz w:val="24"/>
          <w:szCs w:val="24"/>
          <w:lang w:val="sr-Cyrl-CS"/>
        </w:rPr>
        <w:tab/>
      </w:r>
      <w:r w:rsidRPr="00881AD9">
        <w:rPr>
          <w:rFonts w:ascii="Times New Roman" w:hAnsi="Times New Roman"/>
          <w:sz w:val="24"/>
          <w:szCs w:val="24"/>
          <w:lang w:val="sr-Cyrl-CS"/>
        </w:rPr>
        <w:tab/>
        <w:t xml:space="preserve">  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 xml:space="preserve">ПРОДАВАЦ    </w:t>
      </w:r>
      <w:r w:rsidRPr="00881AD9">
        <w:rPr>
          <w:rFonts w:ascii="Times New Roman" w:hAnsi="Times New Roman"/>
          <w:sz w:val="24"/>
          <w:szCs w:val="24"/>
          <w:lang w:val="sr-Cyrl-CS"/>
        </w:rPr>
        <w:tab/>
      </w:r>
      <w:r w:rsidRPr="00881AD9">
        <w:rPr>
          <w:rFonts w:ascii="Times New Roman" w:hAnsi="Times New Roman"/>
          <w:sz w:val="24"/>
          <w:szCs w:val="24"/>
          <w:lang w:val="sr-Cyrl-CS"/>
        </w:rPr>
        <w:tab/>
      </w:r>
      <w:r w:rsidRPr="00881AD9">
        <w:rPr>
          <w:rFonts w:ascii="Times New Roman" w:hAnsi="Times New Roman"/>
          <w:sz w:val="24"/>
          <w:szCs w:val="24"/>
          <w:lang w:val="sr-Cyrl-CS"/>
        </w:rPr>
        <w:tab/>
      </w:r>
      <w:r w:rsidRPr="00881AD9">
        <w:rPr>
          <w:rFonts w:ascii="Times New Roman" w:hAnsi="Times New Roman"/>
          <w:sz w:val="24"/>
          <w:szCs w:val="24"/>
          <w:lang w:val="sr-Cyrl-CS"/>
        </w:rPr>
        <w:tab/>
      </w:r>
      <w:r w:rsidRPr="00881AD9">
        <w:rPr>
          <w:rFonts w:ascii="Times New Roman" w:hAnsi="Times New Roman"/>
          <w:sz w:val="24"/>
          <w:szCs w:val="24"/>
          <w:lang w:val="sr-Cyrl-CS"/>
        </w:rPr>
        <w:tab/>
      </w:r>
      <w:r w:rsidRPr="00881AD9">
        <w:rPr>
          <w:rFonts w:ascii="Times New Roman" w:hAnsi="Times New Roman"/>
          <w:sz w:val="24"/>
          <w:szCs w:val="24"/>
          <w:lang w:val="sr-Cyrl-CS"/>
        </w:rPr>
        <w:tab/>
        <w:t xml:space="preserve">            КУПАЦ                                                                                                                                    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 xml:space="preserve">                                                                                                      Апотека ''Врбас''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 xml:space="preserve">                                                                                                          Директор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 xml:space="preserve">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sr-Cyrl-CS"/>
        </w:rPr>
        <w:t>Дипл.фарм.Гордана</w:t>
      </w:r>
      <w:r w:rsidRPr="00881AD9">
        <w:rPr>
          <w:rFonts w:ascii="Times New Roman" w:hAnsi="Times New Roman"/>
          <w:sz w:val="24"/>
          <w:szCs w:val="24"/>
          <w:lang w:val="sr-Cyrl-CS"/>
        </w:rPr>
        <w:t>Новковић                       ______________________                                              ___________________________</w:t>
      </w:r>
    </w:p>
    <w:p w:rsidR="008869CB" w:rsidRPr="00881AD9" w:rsidRDefault="008869CB" w:rsidP="008869CB">
      <w:pPr>
        <w:tabs>
          <w:tab w:val="left" w:pos="5910"/>
        </w:tabs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 xml:space="preserve">    (потпис и печат)</w:t>
      </w:r>
      <w:r w:rsidRPr="00881AD9">
        <w:rPr>
          <w:rFonts w:ascii="Times New Roman" w:hAnsi="Times New Roman"/>
          <w:sz w:val="24"/>
          <w:szCs w:val="24"/>
          <w:lang w:val="sr-Cyrl-CS"/>
        </w:rPr>
        <w:tab/>
        <w:t xml:space="preserve">   (потпис и печат)</w:t>
      </w:r>
    </w:p>
    <w:p w:rsidR="00A474BE" w:rsidRPr="008869CB" w:rsidRDefault="00A474BE">
      <w:pPr>
        <w:rPr>
          <w:lang/>
        </w:rPr>
      </w:pPr>
    </w:p>
    <w:sectPr w:rsidR="00A474BE" w:rsidRPr="008869CB" w:rsidSect="00453F66">
      <w:footerReference w:type="default" r:id="rId4"/>
      <w:pgSz w:w="11907" w:h="16840" w:code="9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457" w:rsidRPr="00AA2100" w:rsidRDefault="008869CB">
    <w:pPr>
      <w:pStyle w:val="Footer"/>
      <w:jc w:val="right"/>
      <w:rPr>
        <w:rFonts w:ascii="Arial" w:hAnsi="Arial" w:cs="Arial"/>
        <w:sz w:val="16"/>
        <w:szCs w:val="16"/>
      </w:rPr>
    </w:pPr>
    <w:r w:rsidRPr="00AA2100">
      <w:rPr>
        <w:rFonts w:ascii="Arial" w:hAnsi="Arial" w:cs="Arial"/>
        <w:sz w:val="16"/>
        <w:szCs w:val="16"/>
      </w:rPr>
      <w:t xml:space="preserve">Страна </w:t>
    </w:r>
    <w:r w:rsidRPr="00AA2100">
      <w:rPr>
        <w:rFonts w:ascii="Arial" w:hAnsi="Arial" w:cs="Arial"/>
        <w:b/>
        <w:sz w:val="16"/>
        <w:szCs w:val="16"/>
      </w:rPr>
      <w:fldChar w:fldCharType="begin"/>
    </w:r>
    <w:r w:rsidRPr="00AA2100">
      <w:rPr>
        <w:rFonts w:ascii="Arial" w:hAnsi="Arial" w:cs="Arial"/>
        <w:b/>
        <w:sz w:val="16"/>
        <w:szCs w:val="16"/>
      </w:rPr>
      <w:instrText xml:space="preserve"> PAGE </w:instrText>
    </w:r>
    <w:r w:rsidRPr="00AA2100">
      <w:rPr>
        <w:rFonts w:ascii="Arial" w:hAnsi="Arial" w:cs="Arial"/>
        <w:b/>
        <w:sz w:val="16"/>
        <w:szCs w:val="16"/>
      </w:rPr>
      <w:fldChar w:fldCharType="separate"/>
    </w:r>
    <w:r>
      <w:rPr>
        <w:rFonts w:ascii="Arial" w:hAnsi="Arial" w:cs="Arial"/>
        <w:b/>
        <w:noProof/>
        <w:sz w:val="16"/>
        <w:szCs w:val="16"/>
      </w:rPr>
      <w:t>1</w:t>
    </w:r>
    <w:r w:rsidRPr="00AA2100">
      <w:rPr>
        <w:rFonts w:ascii="Arial" w:hAnsi="Arial" w:cs="Arial"/>
        <w:b/>
        <w:sz w:val="16"/>
        <w:szCs w:val="16"/>
      </w:rPr>
      <w:fldChar w:fldCharType="end"/>
    </w:r>
    <w:r w:rsidRPr="00AA2100">
      <w:rPr>
        <w:rFonts w:ascii="Arial" w:hAnsi="Arial" w:cs="Arial"/>
        <w:sz w:val="16"/>
        <w:szCs w:val="16"/>
      </w:rPr>
      <w:t xml:space="preserve"> oд </w:t>
    </w:r>
    <w:r w:rsidRPr="00AA2100">
      <w:rPr>
        <w:rFonts w:ascii="Arial" w:hAnsi="Arial" w:cs="Arial"/>
        <w:b/>
        <w:sz w:val="16"/>
        <w:szCs w:val="16"/>
      </w:rPr>
      <w:fldChar w:fldCharType="begin"/>
    </w:r>
    <w:r w:rsidRPr="00AA2100">
      <w:rPr>
        <w:rFonts w:ascii="Arial" w:hAnsi="Arial" w:cs="Arial"/>
        <w:b/>
        <w:sz w:val="16"/>
        <w:szCs w:val="16"/>
      </w:rPr>
      <w:instrText xml:space="preserve"> NUMPAGES  </w:instrText>
    </w:r>
    <w:r w:rsidRPr="00AA2100">
      <w:rPr>
        <w:rFonts w:ascii="Arial" w:hAnsi="Arial" w:cs="Arial"/>
        <w:b/>
        <w:sz w:val="16"/>
        <w:szCs w:val="16"/>
      </w:rPr>
      <w:fldChar w:fldCharType="separate"/>
    </w:r>
    <w:r>
      <w:rPr>
        <w:rFonts w:ascii="Arial" w:hAnsi="Arial" w:cs="Arial"/>
        <w:b/>
        <w:noProof/>
        <w:sz w:val="16"/>
        <w:szCs w:val="16"/>
      </w:rPr>
      <w:t>4</w:t>
    </w:r>
    <w:r w:rsidRPr="00AA2100">
      <w:rPr>
        <w:rFonts w:ascii="Arial" w:hAnsi="Arial" w:cs="Arial"/>
        <w:b/>
        <w:sz w:val="16"/>
        <w:szCs w:val="16"/>
      </w:rPr>
      <w:fldChar w:fldCharType="end"/>
    </w:r>
  </w:p>
  <w:p w:rsidR="00CE1457" w:rsidRDefault="008869CB">
    <w:pPr>
      <w:pStyle w:val="Footer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869CB"/>
    <w:rsid w:val="008869CB"/>
    <w:rsid w:val="00A474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69CB"/>
    <w:rPr>
      <w:rFonts w:ascii="Calibri" w:eastAsia="Times New Roman" w:hAnsi="Calibri" w:cs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869C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69CB"/>
    <w:rPr>
      <w:rFonts w:ascii="Calibri" w:eastAsia="Times New Roman" w:hAnsi="Calibri" w:cs="Times New Roman"/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1442</Words>
  <Characters>8223</Characters>
  <Application>Microsoft Office Word</Application>
  <DocSecurity>0</DocSecurity>
  <Lines>68</Lines>
  <Paragraphs>19</Paragraphs>
  <ScaleCrop>false</ScaleCrop>
  <Company/>
  <LinksUpToDate>false</LinksUpToDate>
  <CharactersWithSpaces>9646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APOTVS1</dc:creator>
  <cp:lastModifiedBy>APOTVS1</cp:lastModifiedBy>
  <cp:revision>1</cp:revision>
  <dcterms:created xsi:type="dcterms:W3CDTF">2014-05-08T09:56:00Z</dcterms:created>
  <dcterms:modified xsi:type="dcterms:W3CDTF">2014-05-08T09:57:00Z</dcterms:modified>
</cp:coreProperties>
</file>